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工作任务三账号创建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知识点选择题：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</w:t>
      </w:r>
      <w:r>
        <w:rPr>
          <w:rFonts w:hint="default"/>
          <w:color w:val="auto"/>
          <w:lang w:val="en-US" w:eastAsia="zh-CN"/>
        </w:rPr>
        <w:t>在创建喜马拉雅APP账号时，您需要提供哪些信息？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用户名和密码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姓名和身份证号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手机号和邮箱地址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以上全部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</w:t>
      </w:r>
      <w:r>
        <w:rPr>
          <w:rFonts w:hint="default"/>
          <w:color w:val="auto"/>
          <w:lang w:val="en-US" w:eastAsia="zh-CN"/>
        </w:rPr>
        <w:t>在喜马拉雅APP中，</w:t>
      </w:r>
      <w:r>
        <w:rPr>
          <w:rFonts w:hint="eastAsia"/>
          <w:color w:val="auto"/>
          <w:highlight w:val="none"/>
          <w:lang w:val="en-US" w:eastAsia="zh-CN"/>
        </w:rPr>
        <w:t>选择昵称的方法和技巧有哪些</w:t>
      </w:r>
      <w:r>
        <w:rPr>
          <w:rFonts w:hint="default"/>
          <w:color w:val="auto"/>
          <w:highlight w:val="none"/>
          <w:lang w:val="en-US" w:eastAsia="zh-CN"/>
        </w:rPr>
        <w:t>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独特的名称，突出个人特色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简短易记的名称，方便记忆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vertAlign w:val="baseline"/>
          <w:lang w:val="en-US" w:eastAsia="zh-CN" w:bidi="zh-CN"/>
        </w:rPr>
        <w:t>用创作领域指向性非常明确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vertAlign w:val="baseline"/>
          <w:lang w:val="en-US" w:eastAsia="zh-CN" w:bidi="zh-CN"/>
        </w:rPr>
        <w:t>的专属词和高频词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以上全部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3、以下哪项不属于头像设计使用的三要素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颜色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动态效果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真实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清晰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4、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以下关于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账号简介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的表述中，哪个选项是错误的</w:t>
      </w:r>
      <w:r>
        <w:rPr>
          <w:rFonts w:hint="default"/>
          <w:b w:val="0"/>
          <w:bCs w:val="0"/>
          <w:color w:val="auto"/>
          <w:highlight w:val="none"/>
          <w:lang w:val="en-US" w:eastAsia="zh-CN"/>
        </w:rPr>
        <w:t>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让其他用户快速了解自己的基本信息</w:t>
      </w:r>
      <w:r>
        <w:rPr>
          <w:rFonts w:hint="eastAsia"/>
          <w:b w:val="0"/>
          <w:bCs w:val="0"/>
          <w:color w:val="auto"/>
          <w:lang w:val="en-US" w:eastAsia="zh-CN"/>
        </w:rPr>
        <w:t>，突出个人特色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展示自己的个性和特点，以吸引其他用户的关注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没有任何作用，</w:t>
      </w:r>
      <w:r>
        <w:rPr>
          <w:rFonts w:hint="default"/>
          <w:b w:val="0"/>
          <w:bCs w:val="0"/>
          <w:color w:val="FF0000"/>
          <w:lang w:val="en-US" w:eastAsia="zh-CN"/>
        </w:rPr>
        <w:t>只是一个简单的介绍而已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  <w:t>明确告诉读者，账号内容能给他们带来什么，体现个人价值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5、下列选项中，哪项是设置喜马拉雅账号背景页面的正确操作</w:t>
      </w:r>
      <w:r>
        <w:rPr>
          <w:rFonts w:hint="default"/>
          <w:color w:val="auto"/>
          <w:lang w:val="en-US" w:eastAsia="zh-CN"/>
        </w:rPr>
        <w:t>？</w:t>
      </w:r>
      <w:r>
        <w:rPr>
          <w:rFonts w:hint="eastAsia"/>
          <w:lang w:val="en-US" w:eastAsia="zh-CN"/>
        </w:rPr>
        <w:t>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A. 选择与头像颜色相同的背景图片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 使用模糊或低分辨率的图片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C. 选择美观、具有辨识度、专业性的图片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default"/>
          <w:color w:val="auto"/>
          <w:lang w:val="en-US" w:eastAsia="zh-CN"/>
        </w:rPr>
        <w:t>D. 忽略账号整体风格的统一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49374"/>
    <w:multiLevelType w:val="singleLevel"/>
    <w:tmpl w:val="80549374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C0D0711"/>
    <w:multiLevelType w:val="singleLevel"/>
    <w:tmpl w:val="BC0D0711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4B626896"/>
    <w:multiLevelType w:val="singleLevel"/>
    <w:tmpl w:val="4B62689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4D9B6BCD"/>
    <w:multiLevelType w:val="singleLevel"/>
    <w:tmpl w:val="4D9B6BCD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5DB52C8D"/>
    <w:rsid w:val="23DF74E1"/>
    <w:rsid w:val="29EC6DED"/>
    <w:rsid w:val="5A0160AF"/>
    <w:rsid w:val="5DB52C8D"/>
    <w:rsid w:val="7DE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2024-01-29T07:41:00Z</dcterms:created>
  <dc:creator>Allblack</dc:creator>
  <cp:lastModifiedBy>summer</cp:lastModifiedBy>
  <dcterms:modified xsi:type="dcterms:W3CDTF">2024-02-19T13:32:51Z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24DB4334CCAD4BB7B0E31BF4F3773068_11</vt:lpwstr>
  </property>
</Properties>
</file>