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401A7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工作任务一 选题策划</w:t>
      </w:r>
    </w:p>
    <w:p w14:paraId="6AA0C690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</w:p>
    <w:p w14:paraId="0A5BD5DA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eastAsia="zh-CN"/>
        </w:rPr>
        <w:t>“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数据等于大数据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eastAsia="zh-CN"/>
        </w:rPr>
        <w:t>”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highlight w:val="none"/>
          <w:lang w:val="en-US" w:eastAsia="zh-CN"/>
        </w:rPr>
        <w:t>这个表述对吗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？</w:t>
      </w:r>
    </w:p>
    <w:p w14:paraId="571DF539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对</w:t>
      </w:r>
    </w:p>
    <w:p w14:paraId="427067C4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FF0000"/>
          <w:kern w:val="0"/>
          <w:sz w:val="24"/>
          <w:szCs w:val="24"/>
          <w:lang w:val="en-US" w:eastAsia="zh-CN"/>
        </w:rPr>
        <w:t>不对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 </w:t>
      </w:r>
    </w:p>
    <w:p w14:paraId="528F1F70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能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>帮助用户深入、全面地洞悉社会现象的全貌，揭示社会信息的内在关联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属于哪种类型的可视化长图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 xml:space="preserve">？ </w:t>
      </w:r>
    </w:p>
    <w:p w14:paraId="6BD9F99A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时事政治类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</w:p>
    <w:p w14:paraId="05443E71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>B.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  <w:t xml:space="preserve"> 社会类</w:t>
      </w:r>
    </w:p>
    <w:p w14:paraId="757EB1A6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C.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财经类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 </w:t>
      </w:r>
    </w:p>
    <w:p w14:paraId="431BA112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D. 文娱类</w:t>
      </w:r>
    </w:p>
    <w:p w14:paraId="4ADA44F6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在确定数据可视化长图选题时，需要考虑哪些方面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</w:rPr>
        <w:t xml:space="preserve">？ </w:t>
      </w:r>
    </w:p>
    <w:p w14:paraId="1AF28083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A.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目标用户</w:t>
      </w:r>
    </w:p>
    <w:p w14:paraId="4A36446A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B. 预期效果</w:t>
      </w:r>
    </w:p>
    <w:p w14:paraId="4CDBA8ED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C.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传播渠道</w:t>
      </w:r>
    </w:p>
    <w:p w14:paraId="0861E822">
      <w:pPr>
        <w:keepNext w:val="0"/>
        <w:keepLines w:val="0"/>
        <w:pageBreakBefore w:val="0"/>
        <w:widowControl/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</w:rPr>
        <w:t xml:space="preserve">D. </w:t>
      </w:r>
      <w:r>
        <w:rPr>
          <w:rFonts w:hint="eastAsia" w:asciiTheme="minorEastAsia" w:hAnsiTheme="minorEastAsia" w:cstheme="minorEastAsia"/>
          <w:color w:val="FF0000"/>
          <w:kern w:val="0"/>
          <w:sz w:val="24"/>
          <w:szCs w:val="24"/>
          <w:lang w:val="en-US" w:eastAsia="zh-CN"/>
        </w:rPr>
        <w:t>以上所有选项</w:t>
      </w:r>
    </w:p>
    <w:p w14:paraId="432AD2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以下关于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-SA"/>
        </w:rPr>
        <w:t>数据支撑与数据驱动的说法正确的是哪项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 xml:space="preserve">？ </w:t>
      </w:r>
    </w:p>
    <w:p w14:paraId="2E0C2FA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-SA"/>
        </w:rPr>
        <w:t>数据驱动以数据作为辅助手段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p w14:paraId="3FCF5CE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 xml:space="preserve">B.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-SA"/>
        </w:rPr>
        <w:t>数据支撑源于对数据的挖掘与分析</w:t>
      </w:r>
    </w:p>
    <w:p w14:paraId="3125698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  <w:t xml:space="preserve">C. </w:t>
      </w:r>
      <w:r>
        <w:rPr>
          <w:rFonts w:hint="eastAsia" w:asciiTheme="minorEastAsia" w:hAnsiTheme="minorEastAsia" w:cstheme="minorEastAsia"/>
          <w:color w:val="FF0000"/>
          <w:kern w:val="0"/>
          <w:sz w:val="24"/>
          <w:szCs w:val="24"/>
          <w:lang w:val="en-US" w:eastAsia="zh-CN" w:bidi="ar-SA"/>
        </w:rPr>
        <w:t>数据支撑能帮助用户直观地理解新闻事件或现象</w:t>
      </w:r>
    </w:p>
    <w:p w14:paraId="1DE8F78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 xml:space="preserve">D. 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-SA"/>
        </w:rPr>
        <w:t>数据支撑形成新闻故事的主题或内容</w:t>
      </w:r>
    </w:p>
    <w:p w14:paraId="3582B3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highlight w:val="none"/>
        </w:rPr>
        <w:t>、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>如何进行选题自查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？ </w:t>
      </w:r>
      <w:bookmarkStart w:id="0" w:name="_GoBack"/>
      <w:bookmarkEnd w:id="0"/>
    </w:p>
    <w:p w14:paraId="51811E26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-SA"/>
        </w:rPr>
        <w:t>A.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>仔细分析用户的需求和兴趣</w:t>
      </w:r>
    </w:p>
    <w:p w14:paraId="5AEBB32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>B.确保有足够的、高质量的数据来支持选题</w:t>
      </w:r>
    </w:p>
    <w:p w14:paraId="75FB2FB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-SA"/>
        </w:rPr>
        <w:t xml:space="preserve">C.思考长图具备的潜在影响和价值 </w:t>
      </w:r>
    </w:p>
    <w:p w14:paraId="045890C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0"/>
          <w:sz w:val="24"/>
          <w:szCs w:val="24"/>
          <w:lang w:val="en-US" w:eastAsia="zh-CN" w:bidi="ar-SA"/>
        </w:rPr>
        <w:t>D.所有以上选项</w:t>
      </w:r>
    </w:p>
    <w:p w14:paraId="3FE1428A">
      <w:pPr>
        <w:widowControl/>
        <w:shd w:val="clear" w:color="auto" w:fill="FDFDFE"/>
        <w:jc w:val="left"/>
        <w:rPr>
          <w:rFonts w:hint="eastAsia" w:ascii="Segoe UI" w:hAnsi="Segoe UI" w:eastAsia="宋体" w:cs="Segoe UI"/>
          <w:color w:val="000000"/>
          <w:kern w:val="0"/>
          <w:sz w:val="23"/>
          <w:szCs w:val="23"/>
        </w:rPr>
      </w:pPr>
    </w:p>
    <w:p w14:paraId="15083E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891C1"/>
    <w:multiLevelType w:val="singleLevel"/>
    <w:tmpl w:val="6C0891C1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ZTBmODkzMDEyMTA5Y2JmYmFkODUyMzAyNGVhM2QifQ=="/>
  </w:docVars>
  <w:rsids>
    <w:rsidRoot w:val="47C21A93"/>
    <w:rsid w:val="001A2968"/>
    <w:rsid w:val="01657C13"/>
    <w:rsid w:val="02820350"/>
    <w:rsid w:val="05AC22B4"/>
    <w:rsid w:val="08514A4D"/>
    <w:rsid w:val="0F5453DA"/>
    <w:rsid w:val="12BE7183"/>
    <w:rsid w:val="19B906A4"/>
    <w:rsid w:val="1B440441"/>
    <w:rsid w:val="1C2770D6"/>
    <w:rsid w:val="1D6E17A5"/>
    <w:rsid w:val="1FAD0894"/>
    <w:rsid w:val="280451E0"/>
    <w:rsid w:val="294D1603"/>
    <w:rsid w:val="2B02634F"/>
    <w:rsid w:val="2BC63F64"/>
    <w:rsid w:val="2D31727E"/>
    <w:rsid w:val="2F8310E0"/>
    <w:rsid w:val="359A7184"/>
    <w:rsid w:val="37024FE0"/>
    <w:rsid w:val="38392C84"/>
    <w:rsid w:val="3E4800C5"/>
    <w:rsid w:val="47C21A93"/>
    <w:rsid w:val="4E395334"/>
    <w:rsid w:val="559E0172"/>
    <w:rsid w:val="564B654C"/>
    <w:rsid w:val="5CF80AB0"/>
    <w:rsid w:val="614C3307"/>
    <w:rsid w:val="690B56C7"/>
    <w:rsid w:val="6ED44ED9"/>
    <w:rsid w:val="739A5FC5"/>
    <w:rsid w:val="74DD616A"/>
    <w:rsid w:val="792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308</Characters>
  <Lines>0</Lines>
  <Paragraphs>0</Paragraphs>
  <TotalTime>1</TotalTime>
  <ScaleCrop>false</ScaleCrop>
  <LinksUpToDate>false</LinksUpToDate>
  <CharactersWithSpaces>335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2024-05-11T16:49:00Z</dcterms:created>
  <dc:creator>腻腻儿✨</dc:creator>
  <cp:lastModifiedBy>   Summer/ka</cp:lastModifiedBy>
  <dcterms:modified xsi:type="dcterms:W3CDTF">2024-07-15T15:59:20Z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FFCF0A538A704BC48013CB54E30F8676_13</vt:lpwstr>
  </property>
</Properties>
</file>